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8" w:rsidRPr="0031763E" w:rsidRDefault="0031763E" w:rsidP="00935088">
      <w:pPr>
        <w:spacing w:after="0"/>
        <w:jc w:val="center"/>
        <w:rPr>
          <w:rFonts w:ascii="Tahoma" w:hAnsi="Tahoma" w:cs="Tahoma"/>
          <w:sz w:val="32"/>
          <w:lang w:val="es-ES_tradnl"/>
        </w:rPr>
      </w:pPr>
      <w:r w:rsidRPr="0031763E">
        <w:rPr>
          <w:rFonts w:ascii="Tahoma" w:hAnsi="Tahoma" w:cs="Tahoma"/>
          <w:sz w:val="32"/>
          <w:lang w:val="es-ES_tradnl"/>
        </w:rPr>
        <w:t>DECLARACIÓN</w:t>
      </w:r>
      <w:r w:rsidR="0047050A" w:rsidRPr="0031763E">
        <w:rPr>
          <w:rFonts w:ascii="Tahoma" w:hAnsi="Tahoma" w:cs="Tahoma"/>
          <w:sz w:val="32"/>
          <w:lang w:val="es-ES_tradnl"/>
        </w:rPr>
        <w:t xml:space="preserve"> </w:t>
      </w:r>
      <w:r w:rsidR="00935088" w:rsidRPr="0031763E">
        <w:rPr>
          <w:rFonts w:ascii="Tahoma" w:hAnsi="Tahoma" w:cs="Tahoma"/>
          <w:sz w:val="32"/>
          <w:lang w:val="es-ES_tradnl"/>
        </w:rPr>
        <w:t xml:space="preserve">DE </w:t>
      </w:r>
      <w:r w:rsidRPr="0031763E">
        <w:rPr>
          <w:rFonts w:ascii="Tahoma" w:hAnsi="Tahoma" w:cs="Tahoma"/>
          <w:sz w:val="32"/>
          <w:lang w:val="es-ES_tradnl"/>
        </w:rPr>
        <w:t>BOGOTA</w:t>
      </w:r>
      <w:r w:rsidR="00935088" w:rsidRPr="0031763E">
        <w:rPr>
          <w:rFonts w:ascii="Tahoma" w:hAnsi="Tahoma" w:cs="Tahoma"/>
          <w:sz w:val="32"/>
          <w:lang w:val="es-ES_tradnl"/>
        </w:rPr>
        <w:t xml:space="preserve"> 2013 </w:t>
      </w:r>
    </w:p>
    <w:p w:rsidR="0047050A" w:rsidRPr="0031763E" w:rsidRDefault="0031763E" w:rsidP="00935088">
      <w:pPr>
        <w:spacing w:after="0"/>
        <w:jc w:val="center"/>
        <w:rPr>
          <w:rFonts w:ascii="Tahoma" w:hAnsi="Tahoma" w:cs="Tahoma"/>
          <w:sz w:val="32"/>
          <w:lang w:val="es-ES_tradnl"/>
        </w:rPr>
      </w:pPr>
      <w:r>
        <w:rPr>
          <w:rFonts w:ascii="Tahoma" w:hAnsi="Tahoma" w:cs="Tahoma"/>
          <w:sz w:val="32"/>
          <w:lang w:val="es-ES_tradnl"/>
        </w:rPr>
        <w:t>SOBRE</w:t>
      </w:r>
      <w:r w:rsidRPr="0031763E">
        <w:rPr>
          <w:rFonts w:ascii="Tahoma" w:hAnsi="Tahoma" w:cs="Tahoma"/>
          <w:sz w:val="32"/>
          <w:lang w:val="es-ES_tradnl"/>
        </w:rPr>
        <w:t xml:space="preserve"> LA ECONOMÍA SOCIAL Y</w:t>
      </w:r>
      <w:r w:rsidR="00935088" w:rsidRPr="0031763E">
        <w:rPr>
          <w:rFonts w:ascii="Tahoma" w:hAnsi="Tahoma" w:cs="Tahoma"/>
          <w:sz w:val="32"/>
          <w:lang w:val="es-ES_tradnl"/>
        </w:rPr>
        <w:t xml:space="preserve"> SOLID</w:t>
      </w:r>
      <w:r w:rsidRPr="0031763E">
        <w:rPr>
          <w:rFonts w:ascii="Tahoma" w:hAnsi="Tahoma" w:cs="Tahoma"/>
          <w:sz w:val="32"/>
          <w:lang w:val="es-ES_tradnl"/>
        </w:rPr>
        <w:t>A</w:t>
      </w:r>
      <w:r w:rsidR="00935088" w:rsidRPr="0031763E">
        <w:rPr>
          <w:rFonts w:ascii="Tahoma" w:hAnsi="Tahoma" w:cs="Tahoma"/>
          <w:sz w:val="32"/>
          <w:lang w:val="es-ES_tradnl"/>
        </w:rPr>
        <w:t>RIA</w:t>
      </w:r>
    </w:p>
    <w:p w:rsidR="0031763E" w:rsidRDefault="0031763E" w:rsidP="00935088">
      <w:pPr>
        <w:spacing w:after="0"/>
        <w:jc w:val="center"/>
        <w:rPr>
          <w:rFonts w:ascii="Tahoma" w:hAnsi="Tahoma" w:cs="Tahoma"/>
          <w:sz w:val="28"/>
          <w:lang w:val="es-ES_tradnl"/>
        </w:rPr>
      </w:pPr>
      <w:r w:rsidRPr="0031763E">
        <w:rPr>
          <w:rFonts w:ascii="Tahoma" w:hAnsi="Tahoma" w:cs="Tahoma"/>
          <w:sz w:val="28"/>
          <w:lang w:val="es-ES_tradnl"/>
        </w:rPr>
        <w:t>III Semana</w:t>
      </w:r>
      <w:r>
        <w:rPr>
          <w:rFonts w:ascii="Tahoma" w:hAnsi="Tahoma" w:cs="Tahoma"/>
          <w:sz w:val="28"/>
          <w:lang w:val="es-ES_tradnl"/>
        </w:rPr>
        <w:t xml:space="preserve"> Internacional de la Economía Social y</w:t>
      </w:r>
      <w:r w:rsidRPr="0031763E">
        <w:rPr>
          <w:rFonts w:ascii="Tahoma" w:hAnsi="Tahoma" w:cs="Tahoma"/>
          <w:sz w:val="28"/>
          <w:lang w:val="es-ES_tradnl"/>
        </w:rPr>
        <w:t xml:space="preserve"> Solidaria</w:t>
      </w:r>
      <w:r w:rsidR="00935088" w:rsidRPr="0031763E">
        <w:rPr>
          <w:rFonts w:ascii="Tahoma" w:hAnsi="Tahoma" w:cs="Tahoma"/>
          <w:sz w:val="28"/>
          <w:lang w:val="es-ES_tradnl"/>
        </w:rPr>
        <w:t xml:space="preserve"> </w:t>
      </w:r>
    </w:p>
    <w:p w:rsidR="00935088" w:rsidRPr="0031763E" w:rsidRDefault="0031763E" w:rsidP="00935088">
      <w:pPr>
        <w:spacing w:after="0"/>
        <w:jc w:val="center"/>
        <w:rPr>
          <w:rFonts w:ascii="Tahoma" w:hAnsi="Tahoma" w:cs="Tahoma"/>
          <w:sz w:val="28"/>
          <w:lang w:val="es-ES_tradnl"/>
        </w:rPr>
      </w:pPr>
      <w:r w:rsidRPr="0031763E">
        <w:rPr>
          <w:rFonts w:ascii="Tahoma" w:hAnsi="Tahoma" w:cs="Tahoma"/>
          <w:sz w:val="28"/>
          <w:lang w:val="es-ES_tradnl"/>
        </w:rPr>
        <w:t>11</w:t>
      </w:r>
      <w:r w:rsidR="00935088" w:rsidRPr="0031763E">
        <w:rPr>
          <w:rFonts w:ascii="Tahoma" w:hAnsi="Tahoma" w:cs="Tahoma"/>
          <w:sz w:val="28"/>
          <w:lang w:val="es-ES_tradnl"/>
        </w:rPr>
        <w:t xml:space="preserve"> de Ju</w:t>
      </w:r>
      <w:r w:rsidRPr="0031763E">
        <w:rPr>
          <w:rFonts w:ascii="Tahoma" w:hAnsi="Tahoma" w:cs="Tahoma"/>
          <w:sz w:val="28"/>
          <w:lang w:val="es-ES_tradnl"/>
        </w:rPr>
        <w:t>lio</w:t>
      </w:r>
      <w:r w:rsidR="00935088" w:rsidRPr="0031763E">
        <w:rPr>
          <w:rFonts w:ascii="Tahoma" w:hAnsi="Tahoma" w:cs="Tahoma"/>
          <w:sz w:val="28"/>
          <w:lang w:val="es-ES_tradnl"/>
        </w:rPr>
        <w:t xml:space="preserve"> de 2013</w:t>
      </w:r>
    </w:p>
    <w:p w:rsidR="00935088" w:rsidRPr="0031763E" w:rsidRDefault="00935088" w:rsidP="00935088">
      <w:pPr>
        <w:spacing w:after="0"/>
        <w:jc w:val="center"/>
        <w:rPr>
          <w:rFonts w:ascii="Tahoma" w:hAnsi="Tahoma" w:cs="Tahoma"/>
          <w:sz w:val="24"/>
          <w:lang w:val="es-ES_tradnl"/>
        </w:rPr>
      </w:pPr>
    </w:p>
    <w:p w:rsidR="0031763E" w:rsidRDefault="0031763E" w:rsidP="0031763E">
      <w:pPr>
        <w:spacing w:line="240" w:lineRule="auto"/>
        <w:jc w:val="both"/>
        <w:rPr>
          <w:rFonts w:ascii="Tahoma" w:hAnsi="Tahoma" w:cs="Tahoma"/>
          <w:sz w:val="24"/>
        </w:rPr>
      </w:pPr>
      <w:r w:rsidRPr="0031763E">
        <w:rPr>
          <w:rFonts w:ascii="Tahoma" w:hAnsi="Tahoma" w:cs="Tahoma"/>
          <w:sz w:val="24"/>
          <w:lang w:val="es-ES_tradnl"/>
        </w:rPr>
        <w:t>En el cierre de la III Semana</w:t>
      </w:r>
      <w:r>
        <w:rPr>
          <w:rFonts w:ascii="Tahoma" w:hAnsi="Tahoma" w:cs="Tahoma"/>
          <w:sz w:val="24"/>
          <w:lang w:val="es-ES_tradnl"/>
        </w:rPr>
        <w:t xml:space="preserve"> Internacional de la Economía Social y Solidaria, nosotros actores, dirigentes, investigadores y promotores </w:t>
      </w:r>
      <w:r w:rsidRPr="0031763E">
        <w:rPr>
          <w:rFonts w:ascii="Tahoma" w:hAnsi="Tahoma" w:cs="Tahoma"/>
          <w:sz w:val="24"/>
          <w:lang w:val="es-ES_tradnl"/>
        </w:rPr>
        <w:t xml:space="preserve"> </w:t>
      </w:r>
      <w:r>
        <w:rPr>
          <w:rFonts w:ascii="Tahoma" w:hAnsi="Tahoma" w:cs="Tahoma"/>
          <w:sz w:val="24"/>
          <w:lang w:val="es-ES_tradnl"/>
        </w:rPr>
        <w:t xml:space="preserve">de la economía social y solidaria reunidos en la ciudad de Bogotá, declaramos con determinación nuestro compromiso con el sector solidario. </w:t>
      </w:r>
    </w:p>
    <w:p w:rsidR="0031763E" w:rsidRPr="0031763E" w:rsidRDefault="0031763E" w:rsidP="00AD1919">
      <w:pPr>
        <w:spacing w:line="240" w:lineRule="auto"/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</w:pPr>
      <w:r w:rsidRPr="0031763E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 xml:space="preserve">Valorizar la </w:t>
      </w: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economí</w:t>
      </w:r>
      <w:r w:rsidRPr="0031763E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 xml:space="preserve">a </w:t>
      </w: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social y solidaria</w:t>
      </w:r>
      <w:r w:rsidRPr="0031763E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 xml:space="preserve"> </w:t>
      </w: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 xml:space="preserve">es dar valor a </w:t>
      </w:r>
      <w:r w:rsidRPr="0031763E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las personas</w:t>
      </w:r>
    </w:p>
    <w:p w:rsidR="0031763E" w:rsidRDefault="0031763E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>
        <w:rPr>
          <w:rFonts w:ascii="Tahoma" w:hAnsi="Tahoma" w:cs="Tahoma"/>
          <w:sz w:val="24"/>
          <w:lang w:val="es-ES_tradnl"/>
        </w:rPr>
        <w:t>Originarios de las tradiciones comunitarias y solidarias representadas principalmente cooperativas, mutuales, fondos de empleados, fundaciones y asociaciones sin fines de lucro, los aquí firmantes expresan su confianza en el desarrollo de un modelo soc</w:t>
      </w:r>
      <w:r w:rsidR="007B6310">
        <w:rPr>
          <w:rFonts w:ascii="Tahoma" w:hAnsi="Tahoma" w:cs="Tahoma"/>
          <w:sz w:val="24"/>
          <w:lang w:val="es-ES_tradnl"/>
        </w:rPr>
        <w:t>ial y económico sin perdedores, que se inspira en los valores de la solidaridad, igualdad, justicia, equidad y de transparencia en pro de la cohesión social y la democracia.</w:t>
      </w:r>
    </w:p>
    <w:p w:rsidR="007B6310" w:rsidRPr="007B6310" w:rsidRDefault="007B6310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 w:rsidRPr="007B6310">
        <w:rPr>
          <w:rFonts w:ascii="Tahoma" w:hAnsi="Tahoma" w:cs="Tahoma"/>
          <w:sz w:val="24"/>
          <w:lang w:val="es-ES_tradnl"/>
        </w:rPr>
        <w:t xml:space="preserve">El marco normativo de la </w:t>
      </w:r>
      <w:r>
        <w:rPr>
          <w:rFonts w:ascii="Tahoma" w:hAnsi="Tahoma" w:cs="Tahoma"/>
          <w:sz w:val="24"/>
          <w:lang w:val="es-ES_tradnl"/>
        </w:rPr>
        <w:t>economí</w:t>
      </w:r>
      <w:r w:rsidRPr="007B6310">
        <w:rPr>
          <w:rFonts w:ascii="Tahoma" w:hAnsi="Tahoma" w:cs="Tahoma"/>
          <w:sz w:val="24"/>
          <w:lang w:val="es-ES_tradnl"/>
        </w:rPr>
        <w:t xml:space="preserve">a </w:t>
      </w:r>
      <w:r>
        <w:rPr>
          <w:rFonts w:ascii="Tahoma" w:hAnsi="Tahoma" w:cs="Tahoma"/>
          <w:sz w:val="24"/>
          <w:lang w:val="es-ES_tradnl"/>
        </w:rPr>
        <w:t>social y solidaria</w:t>
      </w:r>
      <w:r w:rsidRPr="007B6310">
        <w:rPr>
          <w:rFonts w:ascii="Tahoma" w:hAnsi="Tahoma" w:cs="Tahoma"/>
          <w:sz w:val="24"/>
          <w:lang w:val="es-ES_tradnl"/>
        </w:rPr>
        <w:t xml:space="preserve"> r</w:t>
      </w:r>
      <w:r>
        <w:rPr>
          <w:rFonts w:ascii="Tahoma" w:hAnsi="Tahoma" w:cs="Tahoma"/>
          <w:sz w:val="24"/>
          <w:lang w:val="es-ES_tradnl"/>
        </w:rPr>
        <w:t>esponsabiliza a los poderes pú</w:t>
      </w:r>
      <w:r w:rsidRPr="007B6310">
        <w:rPr>
          <w:rFonts w:ascii="Tahoma" w:hAnsi="Tahoma" w:cs="Tahoma"/>
          <w:sz w:val="24"/>
          <w:lang w:val="es-ES_tradnl"/>
        </w:rPr>
        <w:t>blicos</w:t>
      </w:r>
      <w:r>
        <w:rPr>
          <w:rFonts w:ascii="Tahoma" w:hAnsi="Tahoma" w:cs="Tahoma"/>
          <w:sz w:val="24"/>
          <w:lang w:val="es-ES_tradnl"/>
        </w:rPr>
        <w:t>, potencia la democratización de la economía, cataliza la energía de los actores</w:t>
      </w:r>
      <w:r w:rsidR="00897FD5">
        <w:rPr>
          <w:rFonts w:ascii="Tahoma" w:hAnsi="Tahoma" w:cs="Tahoma"/>
          <w:sz w:val="24"/>
          <w:lang w:val="es-ES_tradnl"/>
        </w:rPr>
        <w:t xml:space="preserve"> para el desarrollo estable y sustentable, a través del compromiso ciudadano, del desarrollo de las comunidades locales y de las buenas prácticas de la inversión y el consumo responsable.</w:t>
      </w:r>
    </w:p>
    <w:p w:rsidR="00897FD5" w:rsidRPr="00897FD5" w:rsidRDefault="00897FD5" w:rsidP="002B608D">
      <w:pPr>
        <w:spacing w:line="240" w:lineRule="auto"/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</w:pP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El desarrollo suste</w:t>
      </w:r>
      <w:r w:rsidRPr="00897FD5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ntable p</w:t>
      </w: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a</w:t>
      </w:r>
      <w:r w:rsidRPr="00897FD5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sa por la econom</w:t>
      </w: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ía social y solidaria</w:t>
      </w:r>
    </w:p>
    <w:p w:rsidR="00897FD5" w:rsidRPr="00897FD5" w:rsidRDefault="00897FD5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 w:rsidRPr="00897FD5">
        <w:rPr>
          <w:rFonts w:ascii="Tahoma" w:hAnsi="Tahoma" w:cs="Tahoma"/>
          <w:sz w:val="24"/>
          <w:lang w:val="es-ES_tradnl"/>
        </w:rPr>
        <w:t xml:space="preserve">La </w:t>
      </w:r>
      <w:r>
        <w:rPr>
          <w:rFonts w:ascii="Tahoma" w:hAnsi="Tahoma" w:cs="Tahoma"/>
          <w:sz w:val="24"/>
          <w:lang w:val="es-ES_tradnl"/>
        </w:rPr>
        <w:t>economí</w:t>
      </w:r>
      <w:r w:rsidRPr="00897FD5">
        <w:rPr>
          <w:rFonts w:ascii="Tahoma" w:hAnsi="Tahoma" w:cs="Tahoma"/>
          <w:sz w:val="24"/>
          <w:lang w:val="es-ES_tradnl"/>
        </w:rPr>
        <w:t>a social y solidaria  a trav</w:t>
      </w:r>
      <w:r>
        <w:rPr>
          <w:rFonts w:ascii="Tahoma" w:hAnsi="Tahoma" w:cs="Tahoma"/>
          <w:sz w:val="24"/>
          <w:lang w:val="es-ES_tradnl"/>
        </w:rPr>
        <w:t>és de sus organizaciones, que permanecen afianzadas en sus territorios, contribuyen a la creación y al mantenimiento de miles de puestos de trabajo y también, al desarrollo y mejoramiento de las condiciones de trabajo, con especial énfasis en las mujeres y los jóvenes.</w:t>
      </w:r>
    </w:p>
    <w:p w:rsidR="00F56677" w:rsidRPr="00897FD5" w:rsidRDefault="00897FD5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 w:rsidRPr="00897FD5">
        <w:rPr>
          <w:rFonts w:ascii="Tahoma" w:hAnsi="Tahoma" w:cs="Tahoma"/>
          <w:sz w:val="24"/>
          <w:lang w:val="es-ES_tradnl"/>
        </w:rPr>
        <w:t xml:space="preserve">En </w:t>
      </w:r>
      <w:r w:rsidR="005C3444">
        <w:rPr>
          <w:rFonts w:ascii="Tahoma" w:hAnsi="Tahoma" w:cs="Tahoma"/>
          <w:sz w:val="24"/>
          <w:lang w:val="es-ES_tradnl"/>
        </w:rPr>
        <w:t>el contexto actual en el que la crisis internacional destruyó empleo y esperanzas, la economía social y solidaria genera espacios de inclusión, movilización cívica y de buen gobierno, constituyéndose como un actor fundamental, tanto directamente como en alianzas transparentes con la economía pública y la economía privada con fines de lucro, en la lucha contra la pobreza y a favor de la cohesión social.</w:t>
      </w:r>
    </w:p>
    <w:p w:rsidR="005C3444" w:rsidRPr="005C3444" w:rsidRDefault="005C3444" w:rsidP="002B608D">
      <w:pP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</w:pPr>
      <w:r w:rsidRPr="005C3444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 xml:space="preserve">Promover la </w:t>
      </w: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economía</w:t>
      </w:r>
      <w:r w:rsidRPr="005C3444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 xml:space="preserve"> social es promover </w:t>
      </w: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 xml:space="preserve">el progreso y </w:t>
      </w:r>
      <w:r w:rsidRPr="005C3444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la paz</w:t>
      </w:r>
    </w:p>
    <w:p w:rsidR="005C3444" w:rsidRDefault="005C3444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>
        <w:rPr>
          <w:rFonts w:ascii="Tahoma" w:hAnsi="Tahoma" w:cs="Tahoma"/>
          <w:sz w:val="24"/>
          <w:lang w:val="es-ES_tradnl"/>
        </w:rPr>
        <w:t>En este sentido, y con un elevado sentido de responsabilidad y de solidaridad los firmantes de este declaración saludan los vibrantes ejemplos que confirman el mundo de la Economía Social y Solidaria como un motor de desarrollo de territorios marginalizados, y de integración de víctimas de conflictos armados, constituyendo, por eso, una verdadera Economía de paz y progreso.</w:t>
      </w:r>
    </w:p>
    <w:p w:rsidR="005C3444" w:rsidRDefault="005C3444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 w:rsidRPr="005C3444">
        <w:rPr>
          <w:rFonts w:ascii="Tahoma" w:hAnsi="Tahoma" w:cs="Tahoma"/>
          <w:sz w:val="24"/>
          <w:lang w:val="es-ES_tradnl"/>
        </w:rPr>
        <w:t>Es urgente apelar a la reflexi</w:t>
      </w:r>
      <w:r>
        <w:rPr>
          <w:rFonts w:ascii="Tahoma" w:hAnsi="Tahoma" w:cs="Tahoma"/>
          <w:sz w:val="24"/>
          <w:lang w:val="es-ES_tradnl"/>
        </w:rPr>
        <w:t xml:space="preserve">ón conjunta de los decisores económicos y de los representantes políticos para generar información y valorizar la presentación de </w:t>
      </w:r>
      <w:r>
        <w:rPr>
          <w:rFonts w:ascii="Tahoma" w:hAnsi="Tahoma" w:cs="Tahoma"/>
          <w:sz w:val="24"/>
          <w:lang w:val="es-ES_tradnl"/>
        </w:rPr>
        <w:lastRenderedPageBreak/>
        <w:t>cuentas, rechazando que sea limitada exclusivamente a los resultados financieros</w:t>
      </w:r>
      <w:r w:rsidR="00996468">
        <w:rPr>
          <w:rFonts w:ascii="Tahoma" w:hAnsi="Tahoma" w:cs="Tahoma"/>
          <w:sz w:val="24"/>
          <w:lang w:val="es-ES_tradnl"/>
        </w:rPr>
        <w:t>, a favor de una presentación multidimensional basada no solo en los impactos financieros, sino, también, en los impactos sociales, ambientales y culturales de la actividad económica.</w:t>
      </w:r>
    </w:p>
    <w:p w:rsidR="00996468" w:rsidRPr="00996468" w:rsidRDefault="00996468" w:rsidP="00DC24CF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 w:rsidRPr="00996468">
        <w:rPr>
          <w:rFonts w:ascii="Tahoma" w:hAnsi="Tahoma" w:cs="Tahoma"/>
          <w:sz w:val="24"/>
          <w:lang w:val="es-ES_tradnl"/>
        </w:rPr>
        <w:t>La capacidad creativa se incrementa en la Econom</w:t>
      </w:r>
      <w:r>
        <w:rPr>
          <w:rFonts w:ascii="Tahoma" w:hAnsi="Tahoma" w:cs="Tahoma"/>
          <w:sz w:val="24"/>
          <w:lang w:val="es-ES_tradnl"/>
        </w:rPr>
        <w:t xml:space="preserve">ía Social y Solidaria; la innovación social se asume como una vía posible para el establecimiento de nuevos marcos de acción de las entidades de la </w:t>
      </w:r>
      <w:r w:rsidRPr="00996468">
        <w:rPr>
          <w:rFonts w:ascii="Tahoma" w:hAnsi="Tahoma" w:cs="Tahoma"/>
          <w:sz w:val="24"/>
          <w:lang w:val="es-ES_tradnl"/>
        </w:rPr>
        <w:t>Econom</w:t>
      </w:r>
      <w:r>
        <w:rPr>
          <w:rFonts w:ascii="Tahoma" w:hAnsi="Tahoma" w:cs="Tahoma"/>
          <w:sz w:val="24"/>
          <w:lang w:val="es-ES_tradnl"/>
        </w:rPr>
        <w:t xml:space="preserve">ía Social y Solidaria, garantizando la evolución y la mejora de las respuestas a las nuevas necesidades sociales. El </w:t>
      </w:r>
      <w:proofErr w:type="spellStart"/>
      <w:r>
        <w:rPr>
          <w:rFonts w:ascii="Tahoma" w:hAnsi="Tahoma" w:cs="Tahoma"/>
          <w:sz w:val="24"/>
          <w:lang w:val="es-ES_tradnl"/>
        </w:rPr>
        <w:t>emprendedurismo</w:t>
      </w:r>
      <w:proofErr w:type="spellEnd"/>
      <w:r>
        <w:rPr>
          <w:rFonts w:ascii="Tahoma" w:hAnsi="Tahoma" w:cs="Tahoma"/>
          <w:sz w:val="24"/>
          <w:lang w:val="es-ES_tradnl"/>
        </w:rPr>
        <w:t xml:space="preserve"> social surge, en este contexto, como un espacio de intervención que debe ser motivado y desarrollado en miras de la creación de más capital social y cultural, condiciones de mayor autonomía y libertad de selección de futuro. </w:t>
      </w:r>
    </w:p>
    <w:p w:rsidR="00996468" w:rsidRPr="00996468" w:rsidRDefault="00996468" w:rsidP="00DC24CF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>
        <w:rPr>
          <w:rFonts w:ascii="Tahoma" w:hAnsi="Tahoma" w:cs="Tahoma"/>
          <w:sz w:val="24"/>
          <w:lang w:val="es-ES_tradnl"/>
        </w:rPr>
        <w:t xml:space="preserve">Los retos </w:t>
      </w:r>
      <w:r w:rsidR="00E26E29">
        <w:rPr>
          <w:rFonts w:ascii="Tahoma" w:hAnsi="Tahoma" w:cs="Tahoma"/>
          <w:sz w:val="24"/>
          <w:lang w:val="es-ES_tradnl"/>
        </w:rPr>
        <w:t>son enormes y los plazos cortos</w:t>
      </w:r>
      <w:r>
        <w:rPr>
          <w:rFonts w:ascii="Tahoma" w:hAnsi="Tahoma" w:cs="Tahoma"/>
          <w:sz w:val="24"/>
          <w:lang w:val="es-ES_tradnl"/>
        </w:rPr>
        <w:t xml:space="preserve"> para cambiar el modo actual de desarrollo</w:t>
      </w:r>
      <w:r w:rsidR="00E26E29">
        <w:rPr>
          <w:rFonts w:ascii="Tahoma" w:hAnsi="Tahoma" w:cs="Tahoma"/>
          <w:sz w:val="24"/>
          <w:lang w:val="es-ES_tradnl"/>
        </w:rPr>
        <w:t>,</w:t>
      </w:r>
      <w:r>
        <w:rPr>
          <w:rFonts w:ascii="Tahoma" w:hAnsi="Tahoma" w:cs="Tahoma"/>
          <w:sz w:val="24"/>
          <w:lang w:val="es-ES_tradnl"/>
        </w:rPr>
        <w:t xml:space="preserve"> que tiene efectos dramáticos sobre el ambiente y aumenta</w:t>
      </w:r>
      <w:r w:rsidR="00E26E29">
        <w:rPr>
          <w:rFonts w:ascii="Tahoma" w:hAnsi="Tahoma" w:cs="Tahoma"/>
          <w:sz w:val="24"/>
          <w:lang w:val="es-ES_tradnl"/>
        </w:rPr>
        <w:t xml:space="preserve"> las diferencias entre los más ricos y los más pobres, entre regiones y países, portadoras de exclusión y rupturas sociales.</w:t>
      </w:r>
    </w:p>
    <w:p w:rsidR="00DC24CF" w:rsidRDefault="00DC24CF" w:rsidP="00AD1919">
      <w:pPr>
        <w:spacing w:line="240" w:lineRule="auto"/>
        <w:jc w:val="both"/>
        <w:rPr>
          <w:rFonts w:ascii="Tahoma" w:hAnsi="Tahoma" w:cs="Tahoma"/>
          <w:b/>
          <w:bCs/>
          <w:i/>
          <w:iCs/>
          <w:sz w:val="24"/>
          <w:szCs w:val="20"/>
        </w:rPr>
      </w:pPr>
      <w:r>
        <w:rPr>
          <w:rFonts w:ascii="Tahoma" w:hAnsi="Tahoma" w:cs="Tahoma"/>
          <w:b/>
          <w:bCs/>
          <w:i/>
          <w:iCs/>
          <w:sz w:val="24"/>
          <w:szCs w:val="20"/>
        </w:rPr>
        <w:t>Economia Social, Boa governação e Desenvolvimento Humano</w:t>
      </w:r>
    </w:p>
    <w:p w:rsidR="00E26E29" w:rsidRPr="00E26E29" w:rsidRDefault="00E26E29" w:rsidP="00AD1919">
      <w:pPr>
        <w:spacing w:line="240" w:lineRule="auto"/>
        <w:jc w:val="both"/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</w:pPr>
      <w:r w:rsidRPr="00E26E29"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>Economía social y solidaria, buen gobierno</w:t>
      </w:r>
      <w:r>
        <w:rPr>
          <w:rFonts w:ascii="Tahoma" w:hAnsi="Tahoma" w:cs="Tahoma"/>
          <w:b/>
          <w:bCs/>
          <w:i/>
          <w:iCs/>
          <w:sz w:val="24"/>
          <w:szCs w:val="20"/>
          <w:lang w:val="es-ES_tradnl"/>
        </w:rPr>
        <w:t xml:space="preserve"> y desarrollo humano</w:t>
      </w:r>
    </w:p>
    <w:p w:rsidR="00E26E29" w:rsidRDefault="00E26E29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>
        <w:rPr>
          <w:rFonts w:ascii="Tahoma" w:hAnsi="Tahoma" w:cs="Tahoma"/>
          <w:sz w:val="24"/>
          <w:lang w:val="es-ES_tradnl"/>
        </w:rPr>
        <w:t xml:space="preserve">Los desafíos que encontraremos mañana son múltiples. Para afrontarlos nos comprometemos a dedicar nuestras mejores energías y esfuerzos por una economía que privilegie el buen gobierno y el desarrollo humano, al servicio de las mujeres y los hombres que por serlos tienen derechos iguales en los caminos plurales que escojan construir y seguir en busca de su felicidad. </w:t>
      </w:r>
    </w:p>
    <w:p w:rsidR="008B6C0A" w:rsidRDefault="008B6C0A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</w:p>
    <w:p w:rsidR="008B6C0A" w:rsidRDefault="008B6C0A" w:rsidP="00AD1919">
      <w:pPr>
        <w:spacing w:line="240" w:lineRule="auto"/>
        <w:jc w:val="both"/>
        <w:rPr>
          <w:rFonts w:ascii="Tahoma" w:hAnsi="Tahoma" w:cs="Tahoma"/>
          <w:b/>
          <w:i/>
          <w:sz w:val="24"/>
          <w:lang w:val="es-ES_tradnl"/>
        </w:rPr>
      </w:pPr>
      <w:r w:rsidRPr="008B6C0A">
        <w:rPr>
          <w:rFonts w:ascii="Tahoma" w:hAnsi="Tahoma" w:cs="Tahoma"/>
          <w:b/>
          <w:i/>
          <w:sz w:val="24"/>
          <w:lang w:val="es-ES_tradnl"/>
        </w:rPr>
        <w:t>Medios de Comunicación y Economía Solidaria</w:t>
      </w:r>
    </w:p>
    <w:p w:rsidR="008B6C0A" w:rsidRPr="008B6C0A" w:rsidRDefault="008B6C0A" w:rsidP="00AD1919">
      <w:pPr>
        <w:spacing w:line="240" w:lineRule="auto"/>
        <w:jc w:val="both"/>
        <w:rPr>
          <w:rFonts w:ascii="Tahoma" w:hAnsi="Tahoma" w:cs="Tahoma"/>
          <w:sz w:val="24"/>
          <w:lang w:val="es-ES_tradnl"/>
        </w:rPr>
      </w:pPr>
      <w:r>
        <w:rPr>
          <w:rFonts w:ascii="Tahoma" w:hAnsi="Tahoma" w:cs="Tahoma"/>
          <w:sz w:val="24"/>
          <w:lang w:val="es-ES_tradnl"/>
        </w:rPr>
        <w:t xml:space="preserve">El sector de la economía social y solidaria como modelo de desarrollo </w:t>
      </w:r>
      <w:r w:rsidR="0070120B">
        <w:rPr>
          <w:rFonts w:ascii="Tahoma" w:hAnsi="Tahoma" w:cs="Tahoma"/>
          <w:sz w:val="24"/>
          <w:lang w:val="es-ES_tradnl"/>
        </w:rPr>
        <w:t xml:space="preserve">requiere una difusión </w:t>
      </w:r>
      <w:r>
        <w:rPr>
          <w:rFonts w:ascii="Tahoma" w:hAnsi="Tahoma" w:cs="Tahoma"/>
          <w:sz w:val="24"/>
          <w:lang w:val="es-ES_tradnl"/>
        </w:rPr>
        <w:t xml:space="preserve"> </w:t>
      </w:r>
    </w:p>
    <w:sectPr w:rsidR="008B6C0A" w:rsidRPr="008B6C0A" w:rsidSect="00392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6677"/>
    <w:rsid w:val="00011F16"/>
    <w:rsid w:val="000163D8"/>
    <w:rsid w:val="000255CF"/>
    <w:rsid w:val="00033304"/>
    <w:rsid w:val="00035E50"/>
    <w:rsid w:val="00041DCE"/>
    <w:rsid w:val="00044417"/>
    <w:rsid w:val="0005556A"/>
    <w:rsid w:val="0005786D"/>
    <w:rsid w:val="00060D84"/>
    <w:rsid w:val="000637CC"/>
    <w:rsid w:val="00063FF5"/>
    <w:rsid w:val="000656B1"/>
    <w:rsid w:val="00073381"/>
    <w:rsid w:val="00074574"/>
    <w:rsid w:val="00074AF8"/>
    <w:rsid w:val="000A5BF7"/>
    <w:rsid w:val="000A5D25"/>
    <w:rsid w:val="000B102E"/>
    <w:rsid w:val="000B407C"/>
    <w:rsid w:val="000D09F9"/>
    <w:rsid w:val="000D124E"/>
    <w:rsid w:val="000D4E61"/>
    <w:rsid w:val="000E4B7D"/>
    <w:rsid w:val="000F13B2"/>
    <w:rsid w:val="00102D9B"/>
    <w:rsid w:val="00117E78"/>
    <w:rsid w:val="00136036"/>
    <w:rsid w:val="00142880"/>
    <w:rsid w:val="00142F29"/>
    <w:rsid w:val="00143188"/>
    <w:rsid w:val="001518C0"/>
    <w:rsid w:val="0015624C"/>
    <w:rsid w:val="00157A64"/>
    <w:rsid w:val="00161989"/>
    <w:rsid w:val="00191A18"/>
    <w:rsid w:val="001923FC"/>
    <w:rsid w:val="001A39C8"/>
    <w:rsid w:val="001A3DD8"/>
    <w:rsid w:val="001A7017"/>
    <w:rsid w:val="001A79E6"/>
    <w:rsid w:val="001B2820"/>
    <w:rsid w:val="001B4D99"/>
    <w:rsid w:val="001C16A4"/>
    <w:rsid w:val="001C2298"/>
    <w:rsid w:val="001E02CF"/>
    <w:rsid w:val="001E0F6E"/>
    <w:rsid w:val="001E2C12"/>
    <w:rsid w:val="001F3DF6"/>
    <w:rsid w:val="00204D1C"/>
    <w:rsid w:val="00213572"/>
    <w:rsid w:val="0024148E"/>
    <w:rsid w:val="00242B94"/>
    <w:rsid w:val="00246F61"/>
    <w:rsid w:val="00250D0E"/>
    <w:rsid w:val="00252BCF"/>
    <w:rsid w:val="00287F8F"/>
    <w:rsid w:val="002909BA"/>
    <w:rsid w:val="0029694F"/>
    <w:rsid w:val="002A1DCD"/>
    <w:rsid w:val="002A455F"/>
    <w:rsid w:val="002A4862"/>
    <w:rsid w:val="002B5668"/>
    <w:rsid w:val="002B608D"/>
    <w:rsid w:val="002C743E"/>
    <w:rsid w:val="002D1653"/>
    <w:rsid w:val="002D2909"/>
    <w:rsid w:val="002D6DD0"/>
    <w:rsid w:val="002D7D58"/>
    <w:rsid w:val="002E2659"/>
    <w:rsid w:val="002E2869"/>
    <w:rsid w:val="002F0FD0"/>
    <w:rsid w:val="002F5B55"/>
    <w:rsid w:val="00300C45"/>
    <w:rsid w:val="00307D6B"/>
    <w:rsid w:val="0031763E"/>
    <w:rsid w:val="003228D7"/>
    <w:rsid w:val="003277FA"/>
    <w:rsid w:val="00332A72"/>
    <w:rsid w:val="0033712F"/>
    <w:rsid w:val="00343F9D"/>
    <w:rsid w:val="00345517"/>
    <w:rsid w:val="003514EC"/>
    <w:rsid w:val="00373CA4"/>
    <w:rsid w:val="00380698"/>
    <w:rsid w:val="00382543"/>
    <w:rsid w:val="00385315"/>
    <w:rsid w:val="003910D6"/>
    <w:rsid w:val="003925E0"/>
    <w:rsid w:val="00393EF4"/>
    <w:rsid w:val="003A220A"/>
    <w:rsid w:val="003B16C9"/>
    <w:rsid w:val="003B1C36"/>
    <w:rsid w:val="003C2130"/>
    <w:rsid w:val="003C297D"/>
    <w:rsid w:val="003C5645"/>
    <w:rsid w:val="003C6B9F"/>
    <w:rsid w:val="003D2124"/>
    <w:rsid w:val="003E1036"/>
    <w:rsid w:val="003F6E55"/>
    <w:rsid w:val="00401FAB"/>
    <w:rsid w:val="00402009"/>
    <w:rsid w:val="00402BF2"/>
    <w:rsid w:val="0040699D"/>
    <w:rsid w:val="004109D2"/>
    <w:rsid w:val="00417A2C"/>
    <w:rsid w:val="00426774"/>
    <w:rsid w:val="00432ED0"/>
    <w:rsid w:val="004353E4"/>
    <w:rsid w:val="0044165F"/>
    <w:rsid w:val="004444FD"/>
    <w:rsid w:val="004521C5"/>
    <w:rsid w:val="00456665"/>
    <w:rsid w:val="0046349E"/>
    <w:rsid w:val="0047050A"/>
    <w:rsid w:val="00471CC5"/>
    <w:rsid w:val="00473B44"/>
    <w:rsid w:val="004811EC"/>
    <w:rsid w:val="00485ABC"/>
    <w:rsid w:val="0049382F"/>
    <w:rsid w:val="004B2332"/>
    <w:rsid w:val="004C355A"/>
    <w:rsid w:val="004C5906"/>
    <w:rsid w:val="004E32A9"/>
    <w:rsid w:val="00502572"/>
    <w:rsid w:val="00504967"/>
    <w:rsid w:val="00512D28"/>
    <w:rsid w:val="005146E0"/>
    <w:rsid w:val="005334F3"/>
    <w:rsid w:val="00541DDB"/>
    <w:rsid w:val="0055122A"/>
    <w:rsid w:val="005521B2"/>
    <w:rsid w:val="00556EB4"/>
    <w:rsid w:val="00574980"/>
    <w:rsid w:val="00575DA9"/>
    <w:rsid w:val="00580148"/>
    <w:rsid w:val="005822F6"/>
    <w:rsid w:val="005845A1"/>
    <w:rsid w:val="00585181"/>
    <w:rsid w:val="005853B6"/>
    <w:rsid w:val="005937EC"/>
    <w:rsid w:val="005975F9"/>
    <w:rsid w:val="005A1E7B"/>
    <w:rsid w:val="005A3355"/>
    <w:rsid w:val="005B2CC9"/>
    <w:rsid w:val="005B4C8E"/>
    <w:rsid w:val="005C3444"/>
    <w:rsid w:val="005E0BD4"/>
    <w:rsid w:val="005E3414"/>
    <w:rsid w:val="005E43A0"/>
    <w:rsid w:val="005F5935"/>
    <w:rsid w:val="005F6A06"/>
    <w:rsid w:val="0060075C"/>
    <w:rsid w:val="00600E36"/>
    <w:rsid w:val="00610E3B"/>
    <w:rsid w:val="0062005E"/>
    <w:rsid w:val="006204C9"/>
    <w:rsid w:val="00624EFA"/>
    <w:rsid w:val="00625A9C"/>
    <w:rsid w:val="0062712A"/>
    <w:rsid w:val="00631F6A"/>
    <w:rsid w:val="00632BBC"/>
    <w:rsid w:val="00635746"/>
    <w:rsid w:val="0063694C"/>
    <w:rsid w:val="00646EF8"/>
    <w:rsid w:val="006502CF"/>
    <w:rsid w:val="00650984"/>
    <w:rsid w:val="00654865"/>
    <w:rsid w:val="00667DBC"/>
    <w:rsid w:val="00670C3D"/>
    <w:rsid w:val="0067134C"/>
    <w:rsid w:val="00672E6E"/>
    <w:rsid w:val="00675229"/>
    <w:rsid w:val="006762DC"/>
    <w:rsid w:val="00677A12"/>
    <w:rsid w:val="006810E6"/>
    <w:rsid w:val="00681F24"/>
    <w:rsid w:val="006B6593"/>
    <w:rsid w:val="006C1268"/>
    <w:rsid w:val="006D3787"/>
    <w:rsid w:val="006D47C8"/>
    <w:rsid w:val="006D700E"/>
    <w:rsid w:val="006E1572"/>
    <w:rsid w:val="006E3999"/>
    <w:rsid w:val="006F004E"/>
    <w:rsid w:val="006F13EF"/>
    <w:rsid w:val="006F4A85"/>
    <w:rsid w:val="0070120B"/>
    <w:rsid w:val="00705205"/>
    <w:rsid w:val="00705A8E"/>
    <w:rsid w:val="007065BC"/>
    <w:rsid w:val="00707454"/>
    <w:rsid w:val="00711E99"/>
    <w:rsid w:val="00713903"/>
    <w:rsid w:val="0071695A"/>
    <w:rsid w:val="0073498E"/>
    <w:rsid w:val="00744EF7"/>
    <w:rsid w:val="00745420"/>
    <w:rsid w:val="00751816"/>
    <w:rsid w:val="00752571"/>
    <w:rsid w:val="00771DD6"/>
    <w:rsid w:val="0077367F"/>
    <w:rsid w:val="00776511"/>
    <w:rsid w:val="00780249"/>
    <w:rsid w:val="00780D94"/>
    <w:rsid w:val="00784146"/>
    <w:rsid w:val="00794CFE"/>
    <w:rsid w:val="007A5D9E"/>
    <w:rsid w:val="007B30BE"/>
    <w:rsid w:val="007B6310"/>
    <w:rsid w:val="007E476B"/>
    <w:rsid w:val="007E75AA"/>
    <w:rsid w:val="007F27CB"/>
    <w:rsid w:val="00822FA2"/>
    <w:rsid w:val="00824FC0"/>
    <w:rsid w:val="008276C8"/>
    <w:rsid w:val="008450A7"/>
    <w:rsid w:val="00851C0B"/>
    <w:rsid w:val="00862567"/>
    <w:rsid w:val="0087461F"/>
    <w:rsid w:val="00884391"/>
    <w:rsid w:val="00885E72"/>
    <w:rsid w:val="0089019B"/>
    <w:rsid w:val="00897FD5"/>
    <w:rsid w:val="008A4B2A"/>
    <w:rsid w:val="008B6C0A"/>
    <w:rsid w:val="008C0B38"/>
    <w:rsid w:val="008C286E"/>
    <w:rsid w:val="008D3C76"/>
    <w:rsid w:val="008D3CA0"/>
    <w:rsid w:val="008F7125"/>
    <w:rsid w:val="009123D9"/>
    <w:rsid w:val="00912EA0"/>
    <w:rsid w:val="00925897"/>
    <w:rsid w:val="00935088"/>
    <w:rsid w:val="009442B4"/>
    <w:rsid w:val="00945E99"/>
    <w:rsid w:val="009555BC"/>
    <w:rsid w:val="00961096"/>
    <w:rsid w:val="00970005"/>
    <w:rsid w:val="00972525"/>
    <w:rsid w:val="009744FA"/>
    <w:rsid w:val="00975068"/>
    <w:rsid w:val="00977C45"/>
    <w:rsid w:val="00984CFC"/>
    <w:rsid w:val="00986774"/>
    <w:rsid w:val="00996468"/>
    <w:rsid w:val="009A5B0A"/>
    <w:rsid w:val="009C3ECF"/>
    <w:rsid w:val="009E0A20"/>
    <w:rsid w:val="00A0473B"/>
    <w:rsid w:val="00A115E9"/>
    <w:rsid w:val="00A142D5"/>
    <w:rsid w:val="00A333DB"/>
    <w:rsid w:val="00A35FC5"/>
    <w:rsid w:val="00A46A38"/>
    <w:rsid w:val="00A57BBF"/>
    <w:rsid w:val="00A70C19"/>
    <w:rsid w:val="00A73F5F"/>
    <w:rsid w:val="00AB2EEC"/>
    <w:rsid w:val="00AC2EB1"/>
    <w:rsid w:val="00AC4EC2"/>
    <w:rsid w:val="00AD1919"/>
    <w:rsid w:val="00AE5AC1"/>
    <w:rsid w:val="00B05107"/>
    <w:rsid w:val="00B06ABD"/>
    <w:rsid w:val="00B147F5"/>
    <w:rsid w:val="00B15814"/>
    <w:rsid w:val="00B16C99"/>
    <w:rsid w:val="00B23FF0"/>
    <w:rsid w:val="00B26375"/>
    <w:rsid w:val="00B27AFB"/>
    <w:rsid w:val="00B426AF"/>
    <w:rsid w:val="00B5049C"/>
    <w:rsid w:val="00B62954"/>
    <w:rsid w:val="00B70479"/>
    <w:rsid w:val="00B74F0C"/>
    <w:rsid w:val="00B806A5"/>
    <w:rsid w:val="00B80CD7"/>
    <w:rsid w:val="00BA00D3"/>
    <w:rsid w:val="00BA21CD"/>
    <w:rsid w:val="00BA2B34"/>
    <w:rsid w:val="00BB5356"/>
    <w:rsid w:val="00BB61D6"/>
    <w:rsid w:val="00BC5E4C"/>
    <w:rsid w:val="00BD353D"/>
    <w:rsid w:val="00BE100C"/>
    <w:rsid w:val="00BE3222"/>
    <w:rsid w:val="00BE48BC"/>
    <w:rsid w:val="00BE7859"/>
    <w:rsid w:val="00BF2D6D"/>
    <w:rsid w:val="00C01FF6"/>
    <w:rsid w:val="00C0725C"/>
    <w:rsid w:val="00C12B28"/>
    <w:rsid w:val="00C23E7A"/>
    <w:rsid w:val="00C300A4"/>
    <w:rsid w:val="00C3613E"/>
    <w:rsid w:val="00C3763D"/>
    <w:rsid w:val="00C50971"/>
    <w:rsid w:val="00C50D72"/>
    <w:rsid w:val="00C52259"/>
    <w:rsid w:val="00C55495"/>
    <w:rsid w:val="00C60637"/>
    <w:rsid w:val="00C60A76"/>
    <w:rsid w:val="00C62B8F"/>
    <w:rsid w:val="00C62E99"/>
    <w:rsid w:val="00C75F1B"/>
    <w:rsid w:val="00C82894"/>
    <w:rsid w:val="00CA0E15"/>
    <w:rsid w:val="00CA495E"/>
    <w:rsid w:val="00CA60F5"/>
    <w:rsid w:val="00CC1AE0"/>
    <w:rsid w:val="00CC65E3"/>
    <w:rsid w:val="00CC6D5C"/>
    <w:rsid w:val="00CD1E7C"/>
    <w:rsid w:val="00D04A90"/>
    <w:rsid w:val="00D074AF"/>
    <w:rsid w:val="00D15CE7"/>
    <w:rsid w:val="00D15DDE"/>
    <w:rsid w:val="00D50CAF"/>
    <w:rsid w:val="00D51246"/>
    <w:rsid w:val="00D53444"/>
    <w:rsid w:val="00D539B1"/>
    <w:rsid w:val="00D82F7F"/>
    <w:rsid w:val="00D84948"/>
    <w:rsid w:val="00D904D8"/>
    <w:rsid w:val="00D9796F"/>
    <w:rsid w:val="00DA0E2B"/>
    <w:rsid w:val="00DA5B96"/>
    <w:rsid w:val="00DB0C46"/>
    <w:rsid w:val="00DB36BD"/>
    <w:rsid w:val="00DB5019"/>
    <w:rsid w:val="00DC0AB4"/>
    <w:rsid w:val="00DC24CF"/>
    <w:rsid w:val="00DC3592"/>
    <w:rsid w:val="00DC4813"/>
    <w:rsid w:val="00DC5809"/>
    <w:rsid w:val="00DE2436"/>
    <w:rsid w:val="00DE75D2"/>
    <w:rsid w:val="00DF66BD"/>
    <w:rsid w:val="00E02C2B"/>
    <w:rsid w:val="00E162EF"/>
    <w:rsid w:val="00E16975"/>
    <w:rsid w:val="00E23209"/>
    <w:rsid w:val="00E25BA1"/>
    <w:rsid w:val="00E26E29"/>
    <w:rsid w:val="00E341CA"/>
    <w:rsid w:val="00E4363A"/>
    <w:rsid w:val="00E60708"/>
    <w:rsid w:val="00E7061E"/>
    <w:rsid w:val="00E73E08"/>
    <w:rsid w:val="00E81F12"/>
    <w:rsid w:val="00E968B0"/>
    <w:rsid w:val="00EB122A"/>
    <w:rsid w:val="00EB5896"/>
    <w:rsid w:val="00EC0EA5"/>
    <w:rsid w:val="00EC51B9"/>
    <w:rsid w:val="00ED147B"/>
    <w:rsid w:val="00ED71AC"/>
    <w:rsid w:val="00EE08A4"/>
    <w:rsid w:val="00EE0F74"/>
    <w:rsid w:val="00EE3E1C"/>
    <w:rsid w:val="00EE4689"/>
    <w:rsid w:val="00EE5C29"/>
    <w:rsid w:val="00F002B2"/>
    <w:rsid w:val="00F21B43"/>
    <w:rsid w:val="00F2689A"/>
    <w:rsid w:val="00F354F7"/>
    <w:rsid w:val="00F3747D"/>
    <w:rsid w:val="00F56677"/>
    <w:rsid w:val="00F70CB9"/>
    <w:rsid w:val="00F8050E"/>
    <w:rsid w:val="00F82562"/>
    <w:rsid w:val="00F8272F"/>
    <w:rsid w:val="00F83758"/>
    <w:rsid w:val="00F9086F"/>
    <w:rsid w:val="00F91800"/>
    <w:rsid w:val="00F95878"/>
    <w:rsid w:val="00F97DE7"/>
    <w:rsid w:val="00F97E15"/>
    <w:rsid w:val="00FA71AC"/>
    <w:rsid w:val="00FB002C"/>
    <w:rsid w:val="00FB63B6"/>
    <w:rsid w:val="00FB7152"/>
    <w:rsid w:val="00FB7D30"/>
    <w:rsid w:val="00FC0753"/>
    <w:rsid w:val="00FC6B95"/>
    <w:rsid w:val="00FC71BD"/>
    <w:rsid w:val="00FD38AF"/>
    <w:rsid w:val="00FD6677"/>
    <w:rsid w:val="00FE4A0E"/>
    <w:rsid w:val="00FE7306"/>
    <w:rsid w:val="00FF3376"/>
    <w:rsid w:val="00FF5392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91FDD-0F2B-4C4B-9BDB-24F804BB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egraca</dc:creator>
  <cp:lastModifiedBy>MarlyOchoa</cp:lastModifiedBy>
  <cp:revision>8</cp:revision>
  <dcterms:created xsi:type="dcterms:W3CDTF">2013-07-11T20:10:00Z</dcterms:created>
  <dcterms:modified xsi:type="dcterms:W3CDTF">2013-07-11T23:47:00Z</dcterms:modified>
</cp:coreProperties>
</file>